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7D8" w:rsidRDefault="006C07D8">
      <w:r>
        <w:t>Wymagania na poszczególne oceny</w:t>
      </w:r>
    </w:p>
    <w:tbl>
      <w:tblPr>
        <w:tblW w:w="55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5342"/>
      </w:tblGrid>
      <w:tr w:rsidR="006C07D8" w:rsidRPr="006C07D8" w:rsidTr="006C07D8">
        <w:trPr>
          <w:trHeight w:hRule="exact" w:val="227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07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dopuszczającą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Dodaję w pamięci liczby naturalne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Odejmuję w pamięci liczby naturalne</w:t>
            </w:r>
          </w:p>
        </w:tc>
        <w:bookmarkStart w:id="0" w:name="_GoBack"/>
        <w:bookmarkEnd w:id="0"/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Mnożę liczby naturalne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Dzielę liczby naturalne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Wykonuję dzielenie z resztą liczb naturalnych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Zaznaczam i odczytuję liczby naturalne na osi liczbowej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Zapisuję i odczytuję liczby naturalne wielocyfrowe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Porównuję liczby naturalne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Dodaję w pamięci liczby naturalne wielocyfrowe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Odejmuję w pamięci liczby naturalne wielocyfrowe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Dodaję liczby naturalne wielocyfrowe sposobem pisemnym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Mnożę liczbę naturalną przez liczbę naturalną jednocyfrową sposobem pisemnym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Rozpoznaję i nazywam figury: punkt , prosta , półprosta, odcinek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Rozpoznaję proste i odcinki prostopadłe i równoległe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Rysuję pary odcinków prostopadłych i równoległych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Mierzę odcinek (z dokładnością do 1 mm)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Potrafię wskazać w kącie ramiona i wierzchołek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Mierzę kąty mniejsze od 180° (z dokładnością do 1 stopnia)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Rozpoznaję kąt prosty, ostry </w:t>
            </w:r>
            <w:proofErr w:type="spellStart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półprełny</w:t>
            </w:r>
            <w:proofErr w:type="spellEnd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rozwarty, wklęsły i pełny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Rozpoznaję i nazywam: kwadrat i prostokąt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Umiem wymienić własności kwadratu i prostokąta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Umiem obliczyć obwód kwadratu i prostokąta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Wskazuję na rysunku cięciwę, średnicę oraz promień koła i okręgu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Potrafię narysować koło i okrąg oraz ich elementy (promień, średnicę i cięciwę)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Potrafię opisać część danej całości za pomocą ułamka zwykłego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Porównuję ułamki zwykłe o tym samym mianowniku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Porównuję ułamki zwykłe do połowy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Porównuję ułamki dziesiętne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Dodaje ułamki dziesiętne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Obliczam pola kwadratu i prostokąta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Wskazuję prostopadłościan i sześcian</w:t>
            </w:r>
          </w:p>
        </w:tc>
      </w:tr>
      <w:tr w:rsidR="006C07D8" w:rsidRPr="006C07D8" w:rsidTr="006C07D8">
        <w:trPr>
          <w:trHeight w:hRule="exact" w:val="22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Rozpoznaję siatki prostopadłościanów</w:t>
            </w:r>
          </w:p>
        </w:tc>
      </w:tr>
    </w:tbl>
    <w:p w:rsidR="00025627" w:rsidRDefault="00025627">
      <w:pPr>
        <w:rPr>
          <w:sz w:val="16"/>
          <w:szCs w:val="16"/>
        </w:rPr>
      </w:pPr>
    </w:p>
    <w:p w:rsidR="006C07D8" w:rsidRPr="006C07D8" w:rsidRDefault="006C07D8">
      <w:pPr>
        <w:rPr>
          <w:sz w:val="16"/>
          <w:szCs w:val="16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5315"/>
      </w:tblGrid>
      <w:tr w:rsidR="006C07D8" w:rsidRPr="006C07D8" w:rsidTr="006C07D8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07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dostateczną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Odejmuję w pamięci liczby naturalne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Odejmuję liczby naturalne wielocyfrowe sposobem pisemnym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Dzielę liczbę naturalną przez liczbę naturalną jednocyfrową sposobem pisemnym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Rysuję kąty mniejsze od 180°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Skracam ułamki zwykłe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Rozszerzam ułamki zwykłe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Porównuję ułamki zwykłe o tym samym liczniku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Potrafię opisać część danej całości za pomocą ułamka dziesiętnego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Zapisuję ułamki dziesiętne w postaci ułamków zwykłych i na odwrót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Odejmuję ułamki dziesiętne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Rysuję siatki prostopadłościanów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Obliczam pole powierzchni prostopadłościanów</w:t>
            </w:r>
          </w:p>
        </w:tc>
      </w:tr>
    </w:tbl>
    <w:p w:rsidR="006C07D8" w:rsidRPr="006C07D8" w:rsidRDefault="006C07D8">
      <w:pPr>
        <w:rPr>
          <w:sz w:val="16"/>
          <w:szCs w:val="16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5714"/>
      </w:tblGrid>
      <w:tr w:rsidR="006C07D8" w:rsidRPr="006C07D8" w:rsidTr="006C07D8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07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dobrą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Obliczam kwadraty i sześciany liczb naturalnych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Potrafię rozwiązać zadanie tekstowe zapisując dane, szukane, rozwiązanie i odpowiedź.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Stosuję reguły dotyczące kolejności wykonywania działań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Stosuję i zamieniam jednostki długości: mm, cm, </w:t>
            </w:r>
            <w:proofErr w:type="spellStart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</w:t>
            </w:r>
            <w:proofErr w:type="spellEnd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 m, km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Stosuję i zamieniam jednostki masy: g, dag, kg, t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Odczytuję i zapisuję liczby zapisane w systemie rzymskim (</w:t>
            </w: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oftHyphen/>
            </w: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oftHyphen/>
            </w: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oftHyphen/>
              <w:t>do 3 000)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Wykonuję obliczenia kalendarzowe na dniach, tygodniach, miesiącach, latach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Wykonuję obliczenia zegarowe na godzinach, minutach i sekundach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Mnożę liczbę naturalną przez liczbę naturalną wielocyfrową sposobem pisemnym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Dodaję ułamki o tym samym mianowniku, a także liczby mieszane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Odejmuję ułamki o tym samym mianowniku, a także liczby mieszane</w:t>
            </w:r>
          </w:p>
        </w:tc>
      </w:tr>
    </w:tbl>
    <w:p w:rsidR="006C07D8" w:rsidRPr="006C07D8" w:rsidRDefault="006C07D8">
      <w:pPr>
        <w:rPr>
          <w:sz w:val="16"/>
          <w:szCs w:val="16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5307"/>
      </w:tblGrid>
      <w:tr w:rsidR="006C07D8" w:rsidRPr="006C07D8" w:rsidTr="006C07D8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07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bardzo dobrą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Mnożę liczby naturalne wielocyfrowe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Rowiązuję</w:t>
            </w:r>
            <w:proofErr w:type="spellEnd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zadania </w:t>
            </w:r>
            <w:proofErr w:type="spellStart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tesktowe</w:t>
            </w:r>
            <w:proofErr w:type="spellEnd"/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wykorzystujące działania pisemne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Umiem obliczyć rzeczywistą długość odcinka, gdy dana jest jego długość w skali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Umiem obliczyć długość odcinka w skali, gdy dana jest jego rzeczywista długość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Przedstawiam ułamki niewłaściwe w postaci liczby mieszanej i na odwrót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Zaznaczam i odczytuję ułamki zwykłe i liczby mieszane na osi liczbowej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Potrafię stosować jednostki pola: m2, cm2, km2, mm2, dm2, a, ha</w:t>
            </w:r>
          </w:p>
        </w:tc>
      </w:tr>
    </w:tbl>
    <w:p w:rsidR="006C07D8" w:rsidRPr="006C07D8" w:rsidRDefault="006C07D8">
      <w:pPr>
        <w:rPr>
          <w:sz w:val="16"/>
          <w:szCs w:val="16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"/>
        <w:gridCol w:w="5164"/>
      </w:tblGrid>
      <w:tr w:rsidR="006C07D8" w:rsidRPr="006C07D8" w:rsidTr="006C07D8">
        <w:trPr>
          <w:trHeight w:val="315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6C07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celującą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Wykonuję zadania problemowe związane z liczbami i działaniami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Rozwiązuję zadania tekstowe związane ze skalą</w:t>
            </w:r>
          </w:p>
        </w:tc>
      </w:tr>
      <w:tr w:rsidR="006C07D8" w:rsidRPr="006C07D8" w:rsidTr="006C07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C07D8" w:rsidRPr="006C07D8" w:rsidRDefault="006C07D8" w:rsidP="006C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6C07D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Zapisuje wyrażenia dwumianowane w postaci ułamka dziesiętnego i odwrotnie</w:t>
            </w:r>
          </w:p>
        </w:tc>
      </w:tr>
    </w:tbl>
    <w:p w:rsidR="006C07D8" w:rsidRPr="006C07D8" w:rsidRDefault="006C07D8">
      <w:pPr>
        <w:rPr>
          <w:sz w:val="16"/>
          <w:szCs w:val="16"/>
        </w:rPr>
      </w:pPr>
    </w:p>
    <w:sectPr w:rsidR="006C07D8" w:rsidRPr="006C0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7D8"/>
    <w:rsid w:val="00025627"/>
    <w:rsid w:val="006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D285"/>
  <w15:chartTrackingRefBased/>
  <w15:docId w15:val="{B56B6E09-8DC1-4484-911E-F1C5CEC87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Academos9</dc:creator>
  <cp:keywords/>
  <dc:description/>
  <cp:lastModifiedBy>Academos9</cp:lastModifiedBy>
  <cp:revision>1</cp:revision>
  <dcterms:created xsi:type="dcterms:W3CDTF">2025-08-28T08:49:00Z</dcterms:created>
  <dcterms:modified xsi:type="dcterms:W3CDTF">2025-08-28T08:55:00Z</dcterms:modified>
</cp:coreProperties>
</file>